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A93DB8" w:rsidP="00A93DB8">
      <w:pPr>
        <w:ind w:right="30"/>
        <w:jc w:val="right"/>
        <w:rPr>
          <w:bCs/>
        </w:rPr>
      </w:pPr>
      <w:r w:rsidRPr="00A93DB8">
        <w:rPr>
          <w:bCs/>
        </w:rPr>
        <w:t>Дело № 5-</w:t>
      </w:r>
      <w:r w:rsidRPr="00A93DB8" w:rsidR="009435CA">
        <w:rPr>
          <w:bCs/>
        </w:rPr>
        <w:t>419</w:t>
      </w:r>
      <w:r w:rsidRPr="00A93DB8" w:rsidR="001319C8">
        <w:rPr>
          <w:bCs/>
        </w:rPr>
        <w:t>-0302/202</w:t>
      </w:r>
      <w:r w:rsidRPr="00A93DB8" w:rsidR="007D3A30">
        <w:rPr>
          <w:bCs/>
        </w:rPr>
        <w:t>4</w:t>
      </w:r>
    </w:p>
    <w:p w:rsidR="004B28D6" w:rsidRPr="00A93DB8" w:rsidP="00A93DB8">
      <w:pPr>
        <w:shd w:val="clear" w:color="auto" w:fill="FFFFFF"/>
        <w:spacing w:line="338" w:lineRule="exact"/>
        <w:ind w:right="30"/>
        <w:jc w:val="center"/>
      </w:pPr>
      <w:r w:rsidRPr="00A93DB8">
        <w:rPr>
          <w:bCs/>
        </w:rPr>
        <w:t>ПОСТАНОВЛЕНИЕ</w:t>
      </w:r>
    </w:p>
    <w:p w:rsidR="004B28D6" w:rsidRPr="00A93DB8" w:rsidP="00A93DB8">
      <w:pPr>
        <w:shd w:val="clear" w:color="auto" w:fill="FFFFFF"/>
        <w:tabs>
          <w:tab w:val="left" w:pos="8107"/>
        </w:tabs>
        <w:spacing w:line="317" w:lineRule="exact"/>
        <w:ind w:right="30"/>
        <w:jc w:val="center"/>
      </w:pPr>
      <w:r w:rsidRPr="00A93DB8">
        <w:t>по делу об административном правонарушении</w:t>
      </w:r>
    </w:p>
    <w:p w:rsidR="004B28D6" w:rsidRPr="00A93DB8" w:rsidP="00A93DB8">
      <w:pPr>
        <w:shd w:val="clear" w:color="auto" w:fill="FFFFFF"/>
        <w:tabs>
          <w:tab w:val="left" w:pos="8107"/>
        </w:tabs>
        <w:spacing w:line="317" w:lineRule="exact"/>
        <w:ind w:right="30"/>
      </w:pPr>
      <w:r w:rsidRPr="00A93DB8">
        <w:rPr>
          <w:spacing w:val="-4"/>
        </w:rPr>
        <w:t>07 августа</w:t>
      </w:r>
      <w:r w:rsidRPr="00A93DB8" w:rsidR="007D3A30">
        <w:rPr>
          <w:spacing w:val="-4"/>
        </w:rPr>
        <w:t xml:space="preserve"> 2024</w:t>
      </w:r>
      <w:r w:rsidRPr="00A93DB8">
        <w:rPr>
          <w:spacing w:val="-4"/>
        </w:rPr>
        <w:t xml:space="preserve"> года</w:t>
      </w:r>
      <w:r w:rsidRPr="00A93DB8">
        <w:t xml:space="preserve">                                                          </w:t>
      </w:r>
      <w:r w:rsidRPr="00A93DB8">
        <w:t xml:space="preserve">                             </w:t>
      </w:r>
      <w:r w:rsidRPr="00A93DB8">
        <w:tab/>
      </w:r>
      <w:r w:rsidR="00A93DB8">
        <w:t xml:space="preserve">           </w:t>
      </w:r>
      <w:r w:rsidRPr="00A93DB8">
        <w:t xml:space="preserve">  </w:t>
      </w:r>
      <w:r w:rsidRPr="00A93DB8">
        <w:t>пгт</w:t>
      </w:r>
      <w:r w:rsidRPr="00A93DB8" w:rsidR="007163EE">
        <w:t xml:space="preserve">. </w:t>
      </w:r>
      <w:r w:rsidRPr="00A93DB8">
        <w:rPr>
          <w:spacing w:val="-3"/>
        </w:rPr>
        <w:t>Игрим</w:t>
      </w:r>
    </w:p>
    <w:p w:rsidR="004B28D6" w:rsidRPr="00A93DB8" w:rsidP="00A93DB8">
      <w:pPr>
        <w:pStyle w:val="PlainText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C95B02" w:rsidRPr="00A93DB8" w:rsidP="00A93DB8">
      <w:pPr>
        <w:pStyle w:val="BodyText"/>
        <w:ind w:right="-28" w:firstLine="567"/>
      </w:pPr>
      <w:r w:rsidRPr="00A93DB8"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A93DB8">
        <w:rPr>
          <w:rFonts w:eastAsia="MS Mincho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Тынзянова Владимира Геннадьевича, </w:t>
      </w:r>
      <w:r w:rsidR="002F7FEF">
        <w:rPr>
          <w:rFonts w:eastAsia="MS Mincho"/>
        </w:rPr>
        <w:t>*</w:t>
      </w:r>
      <w:r w:rsidRPr="00A93DB8">
        <w:t xml:space="preserve"> года рождения, уроженца </w:t>
      </w:r>
      <w:r w:rsidR="002F7FEF">
        <w:t>*</w:t>
      </w:r>
      <w:r w:rsidRPr="00A93DB8">
        <w:t>,</w:t>
      </w:r>
      <w:r w:rsidRPr="00A93DB8" w:rsidR="007163EE">
        <w:t xml:space="preserve"> гражданина </w:t>
      </w:r>
      <w:r w:rsidR="002F7FEF">
        <w:t>*</w:t>
      </w:r>
      <w:r w:rsidRPr="00A93DB8" w:rsidR="007163EE">
        <w:t xml:space="preserve">, </w:t>
      </w:r>
      <w:r w:rsidR="002F7FEF">
        <w:t>*</w:t>
      </w:r>
      <w:r w:rsidRPr="00A93DB8">
        <w:t>, зарегистрированного</w:t>
      </w:r>
      <w:r w:rsidRPr="00A93DB8" w:rsidR="00B502E4">
        <w:t xml:space="preserve"> </w:t>
      </w:r>
      <w:r w:rsidRPr="00A93DB8">
        <w:t xml:space="preserve">по адресу: </w:t>
      </w:r>
      <w:r w:rsidR="002F7FEF">
        <w:t>*</w:t>
      </w:r>
      <w:r w:rsidRPr="00A93DB8" w:rsidR="00B502E4">
        <w:t xml:space="preserve">,  </w:t>
      </w:r>
      <w:r w:rsidRPr="00A93DB8" w:rsidR="007163EE">
        <w:t xml:space="preserve"> </w:t>
      </w:r>
      <w:r w:rsidRPr="00A93DB8">
        <w:t>ранее привлекавшегося к административной ответственности за совершение однородных административных правонарушений,</w:t>
      </w:r>
    </w:p>
    <w:p w:rsidR="004B28D6" w:rsidRPr="00A93DB8" w:rsidP="00A93DB8">
      <w:pPr>
        <w:pStyle w:val="PlainText"/>
        <w:ind w:right="-6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A93DB8">
        <w:rPr>
          <w:rFonts w:ascii="Times New Roman" w:eastAsia="MS Mincho" w:hAnsi="Times New Roman" w:cs="Times New Roman"/>
          <w:bCs/>
          <w:sz w:val="24"/>
          <w:szCs w:val="24"/>
        </w:rPr>
        <w:t>УСТАНОВИЛ:</w:t>
      </w:r>
    </w:p>
    <w:p w:rsidR="007E5EA3" w:rsidRPr="00A93DB8" w:rsidP="00A93DB8">
      <w:pPr>
        <w:pStyle w:val="PlainText"/>
        <w:ind w:right="-6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A93DB8">
        <w:rPr>
          <w:rFonts w:ascii="Times New Roman" w:eastAsia="MS Mincho" w:hAnsi="Times New Roman"/>
          <w:sz w:val="24"/>
          <w:szCs w:val="24"/>
        </w:rPr>
        <w:t>29.06</w:t>
      </w:r>
      <w:r w:rsidRPr="00A93DB8" w:rsidR="00DB5E8A">
        <w:rPr>
          <w:rFonts w:ascii="Times New Roman" w:eastAsia="MS Mincho" w:hAnsi="Times New Roman"/>
          <w:sz w:val="24"/>
          <w:szCs w:val="24"/>
        </w:rPr>
        <w:t>.202</w:t>
      </w:r>
      <w:r w:rsidRPr="00A93DB8" w:rsidR="007D3A30">
        <w:rPr>
          <w:rFonts w:ascii="Times New Roman" w:eastAsia="MS Mincho" w:hAnsi="Times New Roman"/>
          <w:sz w:val="24"/>
          <w:szCs w:val="24"/>
        </w:rPr>
        <w:t>4</w:t>
      </w:r>
      <w:r w:rsidRPr="00A93DB8">
        <w:rPr>
          <w:rFonts w:ascii="Times New Roman" w:eastAsia="MS Mincho" w:hAnsi="Times New Roman" w:cs="Times New Roman"/>
          <w:sz w:val="24"/>
          <w:szCs w:val="24"/>
        </w:rPr>
        <w:t xml:space="preserve"> года в 00 часов 01 минуту </w:t>
      </w:r>
      <w:r w:rsidRPr="00A93DB8" w:rsidR="006667C8">
        <w:rPr>
          <w:rFonts w:ascii="Times New Roman" w:eastAsia="MS Mincho" w:hAnsi="Times New Roman" w:cs="Times New Roman"/>
          <w:sz w:val="24"/>
          <w:szCs w:val="24"/>
        </w:rPr>
        <w:t xml:space="preserve">Тынзянов В.Г. </w:t>
      </w:r>
      <w:r w:rsidRPr="00A93DB8">
        <w:rPr>
          <w:rFonts w:ascii="Times New Roman" w:eastAsia="MS Mincho" w:hAnsi="Times New Roman" w:cs="Times New Roman"/>
          <w:sz w:val="24"/>
          <w:szCs w:val="24"/>
        </w:rPr>
        <w:t xml:space="preserve">проживающий в </w:t>
      </w:r>
      <w:r w:rsidR="002F7FEF">
        <w:rPr>
          <w:rFonts w:ascii="Times New Roman" w:hAnsi="Times New Roman" w:cs="Times New Roman"/>
          <w:sz w:val="24"/>
          <w:szCs w:val="24"/>
        </w:rPr>
        <w:t>*</w:t>
      </w:r>
      <w:r w:rsidRPr="00A93DB8" w:rsidR="008E44D8">
        <w:rPr>
          <w:rFonts w:ascii="Times New Roman" w:hAnsi="Times New Roman" w:cs="Times New Roman"/>
          <w:sz w:val="24"/>
          <w:szCs w:val="24"/>
        </w:rPr>
        <w:t xml:space="preserve">, </w:t>
      </w:r>
      <w:r w:rsidRPr="00A93DB8">
        <w:rPr>
          <w:rFonts w:ascii="Times New Roman" w:eastAsia="MS Mincho" w:hAnsi="Times New Roman" w:cs="Times New Roman"/>
          <w:sz w:val="24"/>
          <w:szCs w:val="24"/>
        </w:rPr>
        <w:t xml:space="preserve">подвергнутый </w:t>
      </w:r>
      <w:r w:rsidRPr="00A93DB8">
        <w:rPr>
          <w:rFonts w:ascii="Times New Roman" w:eastAsia="MS Mincho" w:hAnsi="Times New Roman" w:cs="Times New Roman"/>
          <w:sz w:val="24"/>
          <w:szCs w:val="24"/>
        </w:rPr>
        <w:t>19.04.2024</w:t>
      </w:r>
      <w:r w:rsidRPr="00A93DB8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 </w:t>
      </w:r>
      <w:r w:rsidRPr="00A93DB8" w:rsidR="00232A8E">
        <w:rPr>
          <w:rFonts w:ascii="Times New Roman" w:eastAsia="MS Mincho" w:hAnsi="Times New Roman" w:cs="Times New Roman"/>
          <w:sz w:val="24"/>
          <w:szCs w:val="24"/>
        </w:rPr>
        <w:t>92</w:t>
      </w:r>
      <w:r w:rsidRPr="00A93DB8" w:rsidR="007D3A30">
        <w:rPr>
          <w:rFonts w:ascii="Times New Roman" w:eastAsia="MS Mincho" w:hAnsi="Times New Roman" w:cs="Times New Roman"/>
          <w:sz w:val="24"/>
          <w:szCs w:val="24"/>
        </w:rPr>
        <w:t>0</w:t>
      </w:r>
      <w:r w:rsidRPr="00A93DB8" w:rsidR="006667C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93DB8">
        <w:rPr>
          <w:rFonts w:ascii="Times New Roman" w:eastAsia="MS Mincho" w:hAnsi="Times New Roman" w:cs="Times New Roman"/>
          <w:sz w:val="24"/>
          <w:szCs w:val="24"/>
        </w:rPr>
        <w:t>рублей, в установленный ст. 32.2 Кодекса Российской Федерации об административных</w:t>
      </w:r>
      <w:r w:rsidRPr="00A93DB8">
        <w:rPr>
          <w:rFonts w:ascii="Times New Roman" w:eastAsia="MS Mincho" w:hAnsi="Times New Roman"/>
          <w:sz w:val="24"/>
          <w:szCs w:val="24"/>
        </w:rPr>
        <w:t xml:space="preserve"> правонарушениях</w:t>
      </w:r>
      <w:r w:rsidRPr="00A93DB8" w:rsidR="00C42854">
        <w:rPr>
          <w:rFonts w:ascii="Times New Roman" w:eastAsia="MS Mincho" w:hAnsi="Times New Roman"/>
          <w:sz w:val="24"/>
          <w:szCs w:val="24"/>
        </w:rPr>
        <w:t xml:space="preserve"> в</w:t>
      </w:r>
      <w:r w:rsidRPr="00A93DB8">
        <w:rPr>
          <w:rFonts w:ascii="Times New Roman" w:eastAsia="MS Mincho" w:hAnsi="Times New Roman"/>
          <w:sz w:val="24"/>
          <w:szCs w:val="24"/>
        </w:rPr>
        <w:t xml:space="preserve"> шестидесятидневный срок со дня вступления постановления о назначении административного наказания в законную силу, с </w:t>
      </w:r>
      <w:r w:rsidRPr="00A93DB8" w:rsidR="00232A8E">
        <w:rPr>
          <w:rFonts w:ascii="Times New Roman" w:eastAsia="MS Mincho" w:hAnsi="Times New Roman"/>
          <w:sz w:val="24"/>
          <w:szCs w:val="24"/>
        </w:rPr>
        <w:t>30.04.2024</w:t>
      </w:r>
      <w:r w:rsidRPr="00A93DB8">
        <w:rPr>
          <w:rFonts w:ascii="Times New Roman" w:eastAsia="MS Mincho" w:hAnsi="Times New Roman"/>
          <w:sz w:val="24"/>
          <w:szCs w:val="24"/>
        </w:rPr>
        <w:t xml:space="preserve"> по </w:t>
      </w:r>
      <w:r w:rsidRPr="00A93DB8" w:rsidR="00232A8E">
        <w:rPr>
          <w:rFonts w:ascii="Times New Roman" w:eastAsia="MS Mincho" w:hAnsi="Times New Roman"/>
          <w:sz w:val="24"/>
          <w:szCs w:val="24"/>
        </w:rPr>
        <w:t>28.06.</w:t>
      </w:r>
      <w:r w:rsidRPr="00A93DB8" w:rsidR="006603E9">
        <w:rPr>
          <w:rFonts w:ascii="Times New Roman" w:eastAsia="MS Mincho" w:hAnsi="Times New Roman"/>
          <w:sz w:val="24"/>
          <w:szCs w:val="24"/>
        </w:rPr>
        <w:t>2024</w:t>
      </w:r>
      <w:r w:rsidRPr="00A93DB8">
        <w:rPr>
          <w:rFonts w:ascii="Times New Roman" w:eastAsia="MS Mincho" w:hAnsi="Times New Roman"/>
          <w:sz w:val="24"/>
          <w:szCs w:val="24"/>
        </w:rPr>
        <w:t xml:space="preserve"> административный штраф не уплатил.</w:t>
      </w:r>
    </w:p>
    <w:p w:rsidR="007E5EA3" w:rsidRPr="00A93DB8" w:rsidP="00A93DB8">
      <w:pPr>
        <w:ind w:right="-6" w:firstLine="567"/>
        <w:jc w:val="both"/>
        <w:rPr>
          <w:color w:val="000000"/>
        </w:rPr>
      </w:pPr>
      <w:r w:rsidRPr="00A93DB8">
        <w:t xml:space="preserve">По данному факту составлен протокол по ч.1 ст.20.25 </w:t>
      </w:r>
      <w:r w:rsidRPr="00A93DB8">
        <w:rPr>
          <w:spacing w:val="-1"/>
        </w:rPr>
        <w:t xml:space="preserve">Кодекса </w:t>
      </w:r>
      <w:r w:rsidRPr="00A93DB8">
        <w:t xml:space="preserve">РФ об административных правонарушениях – неуплата административного штрафа в срок, </w:t>
      </w:r>
      <w:r w:rsidRPr="00A93DB8">
        <w:rPr>
          <w:color w:val="000000"/>
        </w:rPr>
        <w:t xml:space="preserve">предусмотренный </w:t>
      </w:r>
      <w:r w:rsidRPr="00A93DB8">
        <w:rPr>
          <w:color w:val="000000"/>
          <w:spacing w:val="-1"/>
        </w:rPr>
        <w:t xml:space="preserve">Кодексом </w:t>
      </w:r>
      <w:r w:rsidRPr="00A93DB8">
        <w:rPr>
          <w:color w:val="000000"/>
        </w:rPr>
        <w:t xml:space="preserve">РФ об административных правонарушениях. </w:t>
      </w:r>
    </w:p>
    <w:p w:rsidR="000A3AFE" w:rsidRPr="00A93DB8" w:rsidP="00A93DB8">
      <w:pPr>
        <w:shd w:val="clear" w:color="auto" w:fill="FFFFFF"/>
        <w:ind w:right="-6" w:firstLine="567"/>
        <w:jc w:val="both"/>
      </w:pPr>
      <w:r w:rsidRPr="00A93DB8">
        <w:rPr>
          <w:rFonts w:eastAsia="MS Mincho"/>
        </w:rPr>
        <w:t>Тынзянов В.Г</w:t>
      </w:r>
      <w:r w:rsidRPr="00A93DB8">
        <w:t xml:space="preserve"> </w:t>
      </w:r>
      <w:r w:rsidRPr="00A93DB8" w:rsidR="00232A8E">
        <w:t>извещенный надлежащим образом о времени и месте рассмотрения дела, что подтверждается вернувшейся в судебный участок судебной повесткой по причине истечения срока хранения на почте, в судебное заседание не явился, с ходатайством об отложении рассмотрения дела не обращался, возражений не представил.</w:t>
      </w:r>
    </w:p>
    <w:p w:rsidR="00232A8E" w:rsidRPr="00A93DB8" w:rsidP="00A93DB8">
      <w:pPr>
        <w:shd w:val="clear" w:color="auto" w:fill="FFFFFF"/>
        <w:ind w:right="-6" w:firstLine="567"/>
        <w:jc w:val="both"/>
        <w:rPr>
          <w:rFonts w:eastAsia="MS Mincho"/>
        </w:rPr>
      </w:pPr>
      <w:r w:rsidRPr="00A93DB8">
        <w:rPr>
          <w:rFonts w:eastAsia="MS Mincho"/>
        </w:rPr>
        <w:t>В связи с чем, на основании ч. 2 ст. 25.1 КоАП РФ мировым судьей определено рассмотреть дело в отсутствие лица, в отношении которого ведется производство по делу об административном правонарушении, по имеющимся в деле доказательствам.</w:t>
      </w:r>
    </w:p>
    <w:p w:rsidR="000A3AFE" w:rsidRPr="00A93DB8" w:rsidP="00A93DB8">
      <w:pPr>
        <w:shd w:val="clear" w:color="auto" w:fill="FFFFFF"/>
        <w:ind w:right="-6" w:firstLine="567"/>
        <w:jc w:val="both"/>
        <w:rPr>
          <w:rFonts w:eastAsia="MS Mincho"/>
        </w:rPr>
      </w:pPr>
      <w:r w:rsidRPr="00A93DB8">
        <w:t>В судебном заседании исследованы материалы дела об административном правонарушении:</w:t>
      </w:r>
      <w:r w:rsidRPr="00A93DB8" w:rsidR="00C20144">
        <w:t xml:space="preserve"> </w:t>
      </w:r>
      <w:r w:rsidRPr="00A93DB8">
        <w:rPr>
          <w:rFonts w:eastAsia="MS Mincho"/>
        </w:rPr>
        <w:t xml:space="preserve">- определение о передаче протокола и материалов по делу об административном правонарушении от </w:t>
      </w:r>
      <w:r w:rsidRPr="00A93DB8" w:rsidR="00B4506F">
        <w:rPr>
          <w:rFonts w:eastAsia="MS Mincho"/>
        </w:rPr>
        <w:t>11.07</w:t>
      </w:r>
      <w:r w:rsidRPr="00A93DB8" w:rsidR="006603E9">
        <w:rPr>
          <w:rFonts w:eastAsia="MS Mincho"/>
        </w:rPr>
        <w:t>.2024</w:t>
      </w:r>
      <w:r w:rsidRPr="00A93DB8">
        <w:rPr>
          <w:rFonts w:eastAsia="MS Mincho"/>
        </w:rPr>
        <w:t>;</w:t>
      </w:r>
      <w:r w:rsidRPr="00A93DB8" w:rsidR="00C20144">
        <w:rPr>
          <w:rFonts w:eastAsia="MS Mincho"/>
        </w:rPr>
        <w:t xml:space="preserve"> </w:t>
      </w:r>
      <w:r w:rsidRPr="00A93DB8">
        <w:rPr>
          <w:rFonts w:eastAsia="MS Mincho"/>
        </w:rPr>
        <w:t xml:space="preserve">- протокол об административном правонарушении серии </w:t>
      </w:r>
      <w:r w:rsidRPr="00A93DB8" w:rsidR="006667C8">
        <w:rPr>
          <w:rFonts w:eastAsia="MS Mincho"/>
        </w:rPr>
        <w:t xml:space="preserve">86 № </w:t>
      </w:r>
      <w:r w:rsidRPr="00A93DB8" w:rsidR="00B4506F">
        <w:rPr>
          <w:rFonts w:eastAsia="MS Mincho"/>
        </w:rPr>
        <w:t>264502</w:t>
      </w:r>
      <w:r w:rsidRPr="00A93DB8">
        <w:rPr>
          <w:rFonts w:eastAsia="MS Mincho"/>
        </w:rPr>
        <w:t xml:space="preserve"> от </w:t>
      </w:r>
      <w:r w:rsidRPr="00A93DB8" w:rsidR="00B4506F">
        <w:rPr>
          <w:rFonts w:eastAsia="MS Mincho"/>
        </w:rPr>
        <w:t>11.07</w:t>
      </w:r>
      <w:r w:rsidRPr="00A93DB8" w:rsidR="006603E9">
        <w:rPr>
          <w:rFonts w:eastAsia="MS Mincho"/>
        </w:rPr>
        <w:t>.2024</w:t>
      </w:r>
      <w:r w:rsidRPr="00A93DB8">
        <w:rPr>
          <w:rFonts w:eastAsia="MS Mincho"/>
        </w:rPr>
        <w:t xml:space="preserve">, согласно которому </w:t>
      </w:r>
      <w:r w:rsidRPr="00A93DB8" w:rsidR="006667C8">
        <w:rPr>
          <w:rFonts w:eastAsia="MS Mincho"/>
        </w:rPr>
        <w:t xml:space="preserve">Тынзянов В.Г. </w:t>
      </w:r>
      <w:r w:rsidRPr="00A93DB8">
        <w:rPr>
          <w:rFonts w:eastAsia="MS Mincho"/>
        </w:rPr>
        <w:t xml:space="preserve">не уплатил в установленный законом срок (60 дней) административный штраф по постановлению № </w:t>
      </w:r>
      <w:r w:rsidRPr="00A93DB8" w:rsidR="00B4506F">
        <w:rPr>
          <w:rFonts w:eastAsia="MS Mincho"/>
        </w:rPr>
        <w:t>432</w:t>
      </w:r>
      <w:r w:rsidRPr="00A93DB8">
        <w:rPr>
          <w:rFonts w:eastAsia="MS Mincho"/>
        </w:rPr>
        <w:t xml:space="preserve"> вступившему в законную силу </w:t>
      </w:r>
      <w:r w:rsidRPr="00A93DB8" w:rsidR="00B4506F">
        <w:rPr>
          <w:rFonts w:eastAsia="MS Mincho"/>
        </w:rPr>
        <w:t>30.04.2024</w:t>
      </w:r>
      <w:r w:rsidRPr="00A93DB8">
        <w:rPr>
          <w:rFonts w:eastAsia="MS Mincho"/>
        </w:rPr>
        <w:t>;</w:t>
      </w:r>
      <w:r w:rsidRPr="00A93DB8" w:rsidR="00AD0657">
        <w:rPr>
          <w:rFonts w:eastAsia="MS Mincho"/>
        </w:rPr>
        <w:t xml:space="preserve"> - копия постановления №</w:t>
      </w:r>
      <w:r w:rsidRPr="00A93DB8" w:rsidR="00B4506F">
        <w:rPr>
          <w:rFonts w:eastAsia="MS Mincho"/>
        </w:rPr>
        <w:t>432</w:t>
      </w:r>
      <w:r w:rsidRPr="00A93DB8" w:rsidR="00AD0657">
        <w:rPr>
          <w:rFonts w:eastAsia="MS Mincho"/>
        </w:rPr>
        <w:t xml:space="preserve"> от </w:t>
      </w:r>
      <w:r w:rsidRPr="00A93DB8" w:rsidR="00B4506F">
        <w:rPr>
          <w:rFonts w:eastAsia="MS Mincho"/>
        </w:rPr>
        <w:t>19.04.2024</w:t>
      </w:r>
      <w:r w:rsidRPr="00A93DB8" w:rsidR="00AD0657">
        <w:rPr>
          <w:rFonts w:eastAsia="MS Mincho"/>
        </w:rPr>
        <w:t xml:space="preserve">, из которого следует, что Тынзянов В.Г. подвергнут административному наказанию в виде административного штрафа в размере </w:t>
      </w:r>
      <w:r w:rsidRPr="00A93DB8" w:rsidR="006603E9">
        <w:rPr>
          <w:rFonts w:eastAsia="MS Mincho"/>
        </w:rPr>
        <w:t>9</w:t>
      </w:r>
      <w:r w:rsidRPr="00A93DB8" w:rsidR="00B4506F">
        <w:rPr>
          <w:rFonts w:eastAsia="MS Mincho"/>
        </w:rPr>
        <w:t>2</w:t>
      </w:r>
      <w:r w:rsidRPr="00A93DB8" w:rsidR="006603E9">
        <w:rPr>
          <w:rFonts w:eastAsia="MS Mincho"/>
        </w:rPr>
        <w:t>0</w:t>
      </w:r>
      <w:r w:rsidRPr="00A93DB8" w:rsidR="00AD0657">
        <w:rPr>
          <w:rFonts w:eastAsia="MS Mincho"/>
        </w:rPr>
        <w:t xml:space="preserve"> рублей за совершение правонарушения, предусмотренного ст. 20.</w:t>
      </w:r>
      <w:r w:rsidRPr="00A93DB8" w:rsidR="000B4824">
        <w:rPr>
          <w:rFonts w:eastAsia="MS Mincho"/>
        </w:rPr>
        <w:t>2</w:t>
      </w:r>
      <w:r w:rsidRPr="00A93DB8" w:rsidR="006603E9">
        <w:rPr>
          <w:rFonts w:eastAsia="MS Mincho"/>
        </w:rPr>
        <w:t>1</w:t>
      </w:r>
      <w:r w:rsidRPr="00A93DB8" w:rsidR="00AD0657">
        <w:rPr>
          <w:rFonts w:eastAsia="MS Mincho"/>
        </w:rPr>
        <w:t xml:space="preserve"> Кодекса Российской Федерации об административных правонарушениях, </w:t>
      </w:r>
      <w:r w:rsidRPr="00A93DB8" w:rsidR="00AD0657">
        <w:t xml:space="preserve">копия постановления была вручена </w:t>
      </w:r>
      <w:r w:rsidRPr="00A93DB8" w:rsidR="00AD0657">
        <w:rPr>
          <w:rFonts w:eastAsia="MS Mincho"/>
        </w:rPr>
        <w:t xml:space="preserve">Тынзянову В.Г. </w:t>
      </w:r>
      <w:r w:rsidRPr="00A93DB8" w:rsidR="00B4506F">
        <w:rPr>
          <w:rFonts w:eastAsia="MS Mincho"/>
        </w:rPr>
        <w:t>19.04.2024</w:t>
      </w:r>
      <w:r w:rsidRPr="00A93DB8" w:rsidR="00AD0657">
        <w:t xml:space="preserve">, таким образом, постановление вступило в законную силу </w:t>
      </w:r>
      <w:r w:rsidRPr="00A93DB8" w:rsidR="00B4506F">
        <w:t>30.04.2024</w:t>
      </w:r>
      <w:r w:rsidRPr="00A93DB8" w:rsidR="00AD0657">
        <w:t>;</w:t>
      </w:r>
      <w:r w:rsidRPr="00A93DB8" w:rsidR="00C72B78">
        <w:t xml:space="preserve"> - протокол о доставлении от 10.07.2024; </w:t>
      </w:r>
      <w:r w:rsidRPr="00A93DB8" w:rsidR="00F75127">
        <w:t xml:space="preserve">- объяснение Тынзянова В.Г. от 10.07.2024 года; </w:t>
      </w:r>
      <w:r w:rsidRPr="00A93DB8">
        <w:rPr>
          <w:rFonts w:eastAsia="MS Mincho"/>
        </w:rPr>
        <w:t>- рапорт</w:t>
      </w:r>
      <w:r w:rsidRPr="00A93DB8" w:rsidR="000B4824">
        <w:rPr>
          <w:rFonts w:eastAsia="MS Mincho"/>
        </w:rPr>
        <w:t xml:space="preserve"> </w:t>
      </w:r>
      <w:r w:rsidRPr="00A93DB8" w:rsidR="006F1783">
        <w:rPr>
          <w:rFonts w:eastAsia="MS Mincho"/>
        </w:rPr>
        <w:t>врио</w:t>
      </w:r>
      <w:r w:rsidRPr="00A93DB8" w:rsidR="000B4824">
        <w:rPr>
          <w:rFonts w:eastAsia="MS Mincho"/>
        </w:rPr>
        <w:t xml:space="preserve"> </w:t>
      </w:r>
      <w:r w:rsidRPr="00A93DB8">
        <w:rPr>
          <w:rFonts w:eastAsia="MS Mincho"/>
        </w:rPr>
        <w:t>УУП</w:t>
      </w:r>
      <w:r w:rsidRPr="00A93DB8" w:rsidR="007163EE">
        <w:rPr>
          <w:rFonts w:eastAsia="MS Mincho"/>
        </w:rPr>
        <w:t xml:space="preserve"> </w:t>
      </w:r>
      <w:r w:rsidRPr="00A93DB8">
        <w:rPr>
          <w:rFonts w:eastAsia="MS Mincho"/>
        </w:rPr>
        <w:t xml:space="preserve">и ПДН ОП ОМВД России по Березовскому району </w:t>
      </w:r>
      <w:r w:rsidRPr="00A93DB8" w:rsidR="00B4506F">
        <w:rPr>
          <w:rFonts w:eastAsia="MS Mincho"/>
        </w:rPr>
        <w:t>лейтенанта</w:t>
      </w:r>
      <w:r w:rsidRPr="00A93DB8">
        <w:rPr>
          <w:rFonts w:eastAsia="MS Mincho"/>
        </w:rPr>
        <w:t xml:space="preserve"> полиции </w:t>
      </w:r>
      <w:r w:rsidRPr="00A93DB8" w:rsidR="000A0E4C">
        <w:rPr>
          <w:rFonts w:eastAsia="MS Mincho"/>
        </w:rPr>
        <w:t>Б</w:t>
      </w:r>
      <w:r w:rsidR="002F7FEF">
        <w:rPr>
          <w:rFonts w:eastAsia="MS Mincho"/>
        </w:rPr>
        <w:t>.</w:t>
      </w:r>
      <w:r w:rsidRPr="00A93DB8" w:rsidR="000A0E4C">
        <w:rPr>
          <w:rFonts w:eastAsia="MS Mincho"/>
        </w:rPr>
        <w:t xml:space="preserve"> Э.Н.</w:t>
      </w:r>
      <w:r w:rsidRPr="00A93DB8">
        <w:rPr>
          <w:rFonts w:eastAsia="MS Mincho"/>
        </w:rPr>
        <w:t xml:space="preserve"> от </w:t>
      </w:r>
      <w:r w:rsidRPr="00A93DB8" w:rsidR="000A0E4C">
        <w:rPr>
          <w:rFonts w:eastAsia="MS Mincho"/>
        </w:rPr>
        <w:t>10.07</w:t>
      </w:r>
      <w:r w:rsidRPr="00A93DB8" w:rsidR="006F1783">
        <w:rPr>
          <w:rFonts w:eastAsia="MS Mincho"/>
        </w:rPr>
        <w:t>.2024</w:t>
      </w:r>
      <w:r w:rsidRPr="00A93DB8">
        <w:rPr>
          <w:rFonts w:eastAsia="MS Mincho"/>
        </w:rPr>
        <w:t>;</w:t>
      </w:r>
      <w:r w:rsidRPr="00A93DB8" w:rsidR="00C20144">
        <w:rPr>
          <w:rFonts w:eastAsia="MS Mincho"/>
        </w:rPr>
        <w:t xml:space="preserve"> </w:t>
      </w:r>
      <w:r w:rsidRPr="00A93DB8" w:rsidR="00F75127">
        <w:t>- справка об отсутствии оплаты административного штрафа;</w:t>
      </w:r>
      <w:r w:rsidRPr="00A93DB8" w:rsidR="00F75127">
        <w:rPr>
          <w:rFonts w:eastAsia="MS Mincho"/>
        </w:rPr>
        <w:t xml:space="preserve"> </w:t>
      </w:r>
      <w:r w:rsidRPr="00A93DB8" w:rsidR="00F75127">
        <w:t xml:space="preserve">- сведения об административных правонарушениях </w:t>
      </w:r>
      <w:r w:rsidRPr="00A93DB8" w:rsidR="00F75127">
        <w:rPr>
          <w:rFonts w:eastAsia="MS Mincho"/>
        </w:rPr>
        <w:t>в отношении Тынзянова В.Г., согласно которым он привлекался к административной ответственности по главе 20 Кодекса РФ об административных правонарушениях;</w:t>
      </w:r>
      <w:r w:rsidRPr="00A93DB8" w:rsidR="00DB5E8A">
        <w:rPr>
          <w:rFonts w:eastAsia="MS Mincho"/>
        </w:rPr>
        <w:t>- копия паспорта на имя Тынзянова В.Г.</w:t>
      </w:r>
    </w:p>
    <w:p w:rsidR="007E5EA3" w:rsidRPr="00A93DB8" w:rsidP="00A93DB8">
      <w:pPr>
        <w:shd w:val="clear" w:color="auto" w:fill="FFFFFF"/>
        <w:autoSpaceDE w:val="0"/>
        <w:autoSpaceDN w:val="0"/>
        <w:adjustRightInd w:val="0"/>
        <w:ind w:right="-6" w:firstLine="567"/>
        <w:jc w:val="both"/>
        <w:rPr>
          <w:color w:val="000000"/>
        </w:rPr>
      </w:pPr>
      <w:r w:rsidRPr="00A93DB8">
        <w:rPr>
          <w:color w:val="000000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7E5EA3" w:rsidRPr="00A93DB8" w:rsidP="00A93DB8">
      <w:pPr>
        <w:autoSpaceDE w:val="0"/>
        <w:autoSpaceDN w:val="0"/>
        <w:adjustRightInd w:val="0"/>
        <w:ind w:right="-6" w:firstLine="567"/>
        <w:jc w:val="both"/>
      </w:pPr>
      <w:r w:rsidRPr="00A93DB8">
        <w:t xml:space="preserve">Согласно ч. 1 ст. 32.2 </w:t>
      </w:r>
      <w:r w:rsidRPr="00A93DB8">
        <w:rPr>
          <w:rFonts w:eastAsia="MS Mincho"/>
        </w:rPr>
        <w:t>Кодекса Российской Федерации об административных правонарушениях</w:t>
      </w:r>
      <w:r w:rsidRPr="00A93DB8"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5EA3" w:rsidRPr="00A93DB8" w:rsidP="00A93DB8">
      <w:pPr>
        <w:autoSpaceDE w:val="0"/>
        <w:autoSpaceDN w:val="0"/>
        <w:adjustRightInd w:val="0"/>
        <w:ind w:right="-6" w:firstLine="567"/>
        <w:jc w:val="both"/>
      </w:pPr>
      <w:r w:rsidRPr="00A93DB8"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A93DB8" w:rsidR="000A0E4C">
        <w:t>19.04.2024</w:t>
      </w:r>
      <w:r w:rsidRPr="00A93DB8">
        <w:t xml:space="preserve"> было вручено </w:t>
      </w:r>
      <w:r w:rsidRPr="00A93DB8" w:rsidR="006667C8">
        <w:rPr>
          <w:rFonts w:eastAsia="MS Mincho"/>
        </w:rPr>
        <w:t>Тынзянову В.Г.</w:t>
      </w:r>
      <w:r w:rsidRPr="00A93DB8">
        <w:rPr>
          <w:rFonts w:eastAsia="MS Mincho"/>
        </w:rPr>
        <w:t xml:space="preserve"> </w:t>
      </w:r>
      <w:r w:rsidRPr="00A93DB8" w:rsidR="000A0E4C">
        <w:t>19.04.2024</w:t>
      </w:r>
      <w:r w:rsidRPr="00A93DB8">
        <w:t xml:space="preserve"> года, обжаловано не было и в соответствии со ст. 31.1 Кодекса Российской Федерации об </w:t>
      </w:r>
      <w:r w:rsidRPr="00A93DB8">
        <w:t xml:space="preserve">административных правонарушениях вступило в законную силу </w:t>
      </w:r>
      <w:r w:rsidRPr="00A93DB8" w:rsidR="000A0E4C">
        <w:t>30.04.2024</w:t>
      </w:r>
      <w:r w:rsidRPr="00A93DB8">
        <w:t>. Следовательно, административный штраф должен был быть уплачен</w:t>
      </w:r>
      <w:r w:rsidRPr="00A93DB8">
        <w:rPr>
          <w:rFonts w:eastAsia="MS Mincho"/>
        </w:rPr>
        <w:t xml:space="preserve"> </w:t>
      </w:r>
      <w:r w:rsidRPr="00A93DB8">
        <w:t xml:space="preserve">в срок до </w:t>
      </w:r>
      <w:r w:rsidRPr="00A93DB8" w:rsidR="000A0E4C">
        <w:t>28.06</w:t>
      </w:r>
      <w:r w:rsidRPr="00A93DB8" w:rsidR="006F1783">
        <w:t>.2024</w:t>
      </w:r>
      <w:r w:rsidRPr="00A93DB8">
        <w:t xml:space="preserve">, включительно, но в установленный законом срок уплачен не был. Уважительных причин неуплаты штрафа в установленный срок не было, отсрочка и рассрочка уплаты штрафа не предоставлялись. </w:t>
      </w:r>
    </w:p>
    <w:p w:rsidR="007E5EA3" w:rsidRPr="00A93DB8" w:rsidP="00A93DB8">
      <w:pPr>
        <w:autoSpaceDE w:val="0"/>
        <w:autoSpaceDN w:val="0"/>
        <w:adjustRightInd w:val="0"/>
        <w:ind w:right="-6" w:firstLine="567"/>
        <w:jc w:val="both"/>
      </w:pPr>
      <w:r w:rsidRPr="00A93DB8">
        <w:t xml:space="preserve">Оценивая представленные по делу доказательства, мировой судья считает вину </w:t>
      </w:r>
      <w:r w:rsidRPr="00A93DB8" w:rsidR="006667C8">
        <w:rPr>
          <w:rFonts w:eastAsia="MS Mincho"/>
        </w:rPr>
        <w:t>Тынзянова В.Г.</w:t>
      </w:r>
      <w:r w:rsidRPr="00A93DB8" w:rsidR="00C95B02">
        <w:rPr>
          <w:rFonts w:eastAsia="MS Mincho"/>
        </w:rPr>
        <w:t xml:space="preserve"> </w:t>
      </w:r>
      <w:r w:rsidRPr="00A93DB8"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7E5EA3" w:rsidRPr="00A93DB8" w:rsidP="00A93DB8">
      <w:pPr>
        <w:ind w:right="-6" w:firstLine="567"/>
        <w:jc w:val="both"/>
        <w:rPr>
          <w:rFonts w:eastAsia="MS Mincho"/>
        </w:rPr>
      </w:pPr>
      <w:r w:rsidRPr="00A93DB8">
        <w:rPr>
          <w:rFonts w:eastAsia="MS Mincho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 w:rsidRPr="00A93DB8" w:rsidR="006667C8">
        <w:rPr>
          <w:rFonts w:eastAsia="MS Mincho"/>
        </w:rPr>
        <w:t>Тынзянова В.Г.</w:t>
      </w:r>
    </w:p>
    <w:p w:rsidR="00C95B02" w:rsidRPr="00A93DB8" w:rsidP="00A93DB8">
      <w:pPr>
        <w:ind w:right="-6" w:firstLine="567"/>
        <w:jc w:val="both"/>
      </w:pPr>
      <w:r w:rsidRPr="00A93DB8">
        <w:t>Обстоятельств, смягчающи</w:t>
      </w:r>
      <w:r w:rsidRPr="00A93DB8" w:rsidR="00C72B78">
        <w:t>х</w:t>
      </w:r>
      <w:r w:rsidRPr="00A93DB8">
        <w:t xml:space="preserve"> наказание в соответствии со ст.4.2 КоАП РФ, миров</w:t>
      </w:r>
      <w:r w:rsidRPr="00A93DB8" w:rsidR="00C72B78">
        <w:t>ым</w:t>
      </w:r>
      <w:r w:rsidRPr="00A93DB8">
        <w:t xml:space="preserve"> судь</w:t>
      </w:r>
      <w:r w:rsidRPr="00A93DB8" w:rsidR="00C72B78">
        <w:t xml:space="preserve">ей не установлено. </w:t>
      </w:r>
    </w:p>
    <w:p w:rsidR="00C95B02" w:rsidRPr="00A93DB8" w:rsidP="00A93DB8">
      <w:pPr>
        <w:ind w:right="-6" w:firstLine="567"/>
        <w:jc w:val="both"/>
      </w:pPr>
      <w:r w:rsidRPr="00A93DB8"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8E1064" w:rsidRPr="00A93DB8" w:rsidP="00A93DB8">
      <w:pPr>
        <w:ind w:right="-6" w:firstLine="567"/>
        <w:jc w:val="both"/>
      </w:pPr>
      <w:r w:rsidRPr="00A93DB8"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8E1064" w:rsidRPr="00A93DB8" w:rsidP="00A93DB8">
      <w:pPr>
        <w:ind w:right="-6" w:firstLine="567"/>
        <w:jc w:val="both"/>
      </w:pPr>
      <w:r w:rsidRPr="00A93DB8"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8E1064" w:rsidRPr="00A93DB8" w:rsidP="00A93DB8">
      <w:pPr>
        <w:ind w:right="-6" w:firstLine="567"/>
        <w:jc w:val="both"/>
        <w:textAlignment w:val="baseline"/>
      </w:pPr>
      <w:r w:rsidRPr="00A93DB8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E1064" w:rsidRPr="00A93DB8" w:rsidP="00A93DB8">
      <w:pPr>
        <w:ind w:right="-6" w:firstLine="567"/>
        <w:jc w:val="both"/>
        <w:rPr>
          <w:rFonts w:eastAsia="MS Mincho"/>
        </w:rPr>
      </w:pPr>
      <w:r w:rsidRPr="00A93DB8">
        <w:rPr>
          <w:rFonts w:eastAsia="MS Mincho"/>
        </w:rPr>
        <w:t>С учетом данных о личности Тынзянова В.Г. 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495317" w:rsidRPr="00A93DB8" w:rsidP="00A93DB8">
      <w:pPr>
        <w:ind w:right="-6" w:firstLine="567"/>
        <w:jc w:val="both"/>
      </w:pPr>
      <w:r w:rsidRPr="00A93DB8">
        <w:t xml:space="preserve">На основании изложенного, руководствуясь ч. 1 ст. 20.25, ст.ст. 29.9-29.11 </w:t>
      </w:r>
      <w:r w:rsidRPr="00A93DB8">
        <w:rPr>
          <w:spacing w:val="-1"/>
        </w:rPr>
        <w:t xml:space="preserve">Кодекса </w:t>
      </w:r>
      <w:r w:rsidRPr="00A93DB8">
        <w:t>РФ об административных правонарушениях мировой судья</w:t>
      </w:r>
    </w:p>
    <w:p w:rsidR="00495317" w:rsidRPr="00A93DB8" w:rsidP="00A93DB8">
      <w:pPr>
        <w:ind w:right="-1"/>
        <w:jc w:val="center"/>
        <w:rPr>
          <w:bCs/>
        </w:rPr>
      </w:pPr>
      <w:r w:rsidRPr="00A93DB8">
        <w:rPr>
          <w:bCs/>
        </w:rPr>
        <w:t>ПОСТАНОВИЛ:</w:t>
      </w:r>
    </w:p>
    <w:p w:rsidR="00684F66" w:rsidRPr="00A93DB8" w:rsidP="00A93DB8">
      <w:pPr>
        <w:ind w:firstLine="567"/>
        <w:jc w:val="both"/>
      </w:pPr>
      <w:r w:rsidRPr="00A93DB8">
        <w:rPr>
          <w:rFonts w:eastAsia="MS Mincho"/>
        </w:rPr>
        <w:t>Тынзянова В</w:t>
      </w:r>
      <w:r w:rsidR="002F7FEF">
        <w:rPr>
          <w:rFonts w:eastAsia="MS Mincho"/>
        </w:rPr>
        <w:t>.</w:t>
      </w:r>
      <w:r w:rsidRPr="00A93DB8">
        <w:rPr>
          <w:rFonts w:eastAsia="MS Mincho"/>
        </w:rPr>
        <w:t xml:space="preserve"> Г</w:t>
      </w:r>
      <w:r w:rsidR="002F7FEF">
        <w:rPr>
          <w:rFonts w:eastAsia="MS Mincho"/>
        </w:rPr>
        <w:t>.</w:t>
      </w:r>
      <w:r w:rsidRPr="00A93DB8">
        <w:t xml:space="preserve"> признать</w:t>
      </w:r>
      <w:r w:rsidRPr="00A93DB8">
        <w:t xml:space="preserve"> </w:t>
      </w:r>
      <w:r w:rsidRPr="00A93DB8"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1 840 (одна тысяча восемьсот сорок) рублей. </w:t>
      </w:r>
      <w:r w:rsidRPr="00A93DB8">
        <w:tab/>
      </w:r>
    </w:p>
    <w:p w:rsidR="00684F66" w:rsidRPr="00A93DB8" w:rsidP="00A93DB8">
      <w:pPr>
        <w:ind w:firstLine="567"/>
        <w:jc w:val="both"/>
      </w:pPr>
      <w:r w:rsidRPr="00A93DB8"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0412365400035004192420170, «01; 67</w:t>
      </w:r>
      <w:r w:rsidRPr="00A93DB8" w:rsidR="00A93DB8">
        <w:t>21</w:t>
      </w:r>
      <w:r w:rsidRPr="00A93DB8">
        <w:t xml:space="preserve"> </w:t>
      </w:r>
      <w:r w:rsidRPr="00A93DB8" w:rsidR="00A93DB8">
        <w:t>996659</w:t>
      </w:r>
      <w:r w:rsidRPr="00A93DB8">
        <w:t>».</w:t>
      </w:r>
    </w:p>
    <w:p w:rsidR="00684F66" w:rsidRPr="00A93DB8" w:rsidP="00A93DB8">
      <w:pPr>
        <w:ind w:firstLine="567"/>
        <w:jc w:val="both"/>
      </w:pPr>
      <w:r w:rsidRPr="00A93DB8">
        <w:t>Копию квитанции об оплате административного штрафа необходимо представить по адресу: пгт. Игрим, ул. Кооперативная д. 50.</w:t>
      </w:r>
    </w:p>
    <w:p w:rsidR="00BA1096" w:rsidRPr="00A93DB8" w:rsidP="00A93DB8">
      <w:pPr>
        <w:ind w:firstLine="567"/>
        <w:jc w:val="both"/>
      </w:pPr>
      <w:r w:rsidRPr="00A93DB8">
        <w:t>Постановление может быть обжаловано в Березовский районный суд Ханты-Мансийского автономного округа - Югры в течение десяти суток со дня вручения или получения копии постановления непосредственно либо через мирового судью судебного участка № 2 Березовского судебного района Ханты-Мансийского автономного округа - Югры.</w:t>
      </w:r>
    </w:p>
    <w:p w:rsidR="00A93DB8" w:rsidP="00A93DB8">
      <w:pPr>
        <w:ind w:hanging="27"/>
        <w:jc w:val="both"/>
      </w:pPr>
    </w:p>
    <w:p w:rsidR="00DB5E8A" w:rsidRPr="00A93DB8" w:rsidP="00C22989">
      <w:pPr>
        <w:jc w:val="both"/>
      </w:pPr>
      <w:r w:rsidRPr="00A93DB8">
        <w:t xml:space="preserve">Мировой судья                                                            /подпись/                     </w:t>
      </w:r>
      <w:r w:rsidRPr="00A93DB8">
        <w:tab/>
        <w:t xml:space="preserve">    Р.Ф. Сафин</w:t>
      </w:r>
    </w:p>
    <w:p w:rsidR="003B0EC8" w:rsidRPr="00A93DB8" w:rsidP="00C22989">
      <w:pPr>
        <w:jc w:val="both"/>
      </w:pPr>
    </w:p>
    <w:p w:rsidR="00DB5E8A" w:rsidRPr="00A93DB8" w:rsidP="00C22989">
      <w:pPr>
        <w:jc w:val="both"/>
      </w:pPr>
      <w:r w:rsidRPr="00A93DB8">
        <w:t>Копия верна:</w:t>
      </w:r>
    </w:p>
    <w:p w:rsidR="005730B1" w:rsidRPr="00A93DB8" w:rsidP="00C22989">
      <w:pPr>
        <w:jc w:val="both"/>
      </w:pPr>
      <w:r w:rsidRPr="00A93DB8">
        <w:t xml:space="preserve">Мировой судья                                                                                                 </w:t>
      </w:r>
      <w:r w:rsidRPr="00A93DB8">
        <w:tab/>
        <w:t xml:space="preserve">    Р.Ф. Сафин</w:t>
      </w:r>
    </w:p>
    <w:sectPr w:rsidSect="00A93DB8">
      <w:headerReference w:type="even" r:id="rId4"/>
      <w:pgSz w:w="11906" w:h="16838"/>
      <w:pgMar w:top="851" w:right="680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EA3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BD8"/>
    <w:rsid w:val="00004566"/>
    <w:rsid w:val="00022EDA"/>
    <w:rsid w:val="00037E49"/>
    <w:rsid w:val="00057914"/>
    <w:rsid w:val="000840FA"/>
    <w:rsid w:val="000A0E4C"/>
    <w:rsid w:val="000A3AFE"/>
    <w:rsid w:val="000B448A"/>
    <w:rsid w:val="000B4824"/>
    <w:rsid w:val="000C2A77"/>
    <w:rsid w:val="000D3D62"/>
    <w:rsid w:val="000D5D55"/>
    <w:rsid w:val="00103340"/>
    <w:rsid w:val="00104F89"/>
    <w:rsid w:val="001124DA"/>
    <w:rsid w:val="001319C8"/>
    <w:rsid w:val="00141553"/>
    <w:rsid w:val="00173F68"/>
    <w:rsid w:val="001857D2"/>
    <w:rsid w:val="00187C07"/>
    <w:rsid w:val="001E59E5"/>
    <w:rsid w:val="002057C5"/>
    <w:rsid w:val="0021516C"/>
    <w:rsid w:val="00232A8E"/>
    <w:rsid w:val="00281D5C"/>
    <w:rsid w:val="002951B5"/>
    <w:rsid w:val="002A786F"/>
    <w:rsid w:val="002D04F0"/>
    <w:rsid w:val="002F7FEF"/>
    <w:rsid w:val="00305947"/>
    <w:rsid w:val="00321CAF"/>
    <w:rsid w:val="003240BB"/>
    <w:rsid w:val="00362559"/>
    <w:rsid w:val="00384CCC"/>
    <w:rsid w:val="00390DBD"/>
    <w:rsid w:val="0039197E"/>
    <w:rsid w:val="003B0EC8"/>
    <w:rsid w:val="003D4B34"/>
    <w:rsid w:val="00401C45"/>
    <w:rsid w:val="0042062F"/>
    <w:rsid w:val="00426BD9"/>
    <w:rsid w:val="0043706A"/>
    <w:rsid w:val="004564BF"/>
    <w:rsid w:val="004730FF"/>
    <w:rsid w:val="004806BA"/>
    <w:rsid w:val="00495317"/>
    <w:rsid w:val="004B28D6"/>
    <w:rsid w:val="004B5DF0"/>
    <w:rsid w:val="004C170A"/>
    <w:rsid w:val="004D5423"/>
    <w:rsid w:val="004E1FE7"/>
    <w:rsid w:val="00515070"/>
    <w:rsid w:val="00523274"/>
    <w:rsid w:val="00535C50"/>
    <w:rsid w:val="00567796"/>
    <w:rsid w:val="005730B1"/>
    <w:rsid w:val="00580E2B"/>
    <w:rsid w:val="005829F4"/>
    <w:rsid w:val="005A53DB"/>
    <w:rsid w:val="005B472F"/>
    <w:rsid w:val="005C3E9F"/>
    <w:rsid w:val="005C562F"/>
    <w:rsid w:val="005E10EF"/>
    <w:rsid w:val="00602956"/>
    <w:rsid w:val="0060497F"/>
    <w:rsid w:val="00631921"/>
    <w:rsid w:val="00652F9A"/>
    <w:rsid w:val="006603E9"/>
    <w:rsid w:val="006667C8"/>
    <w:rsid w:val="0067319C"/>
    <w:rsid w:val="00684F66"/>
    <w:rsid w:val="00697C0F"/>
    <w:rsid w:val="006A2622"/>
    <w:rsid w:val="006D5E75"/>
    <w:rsid w:val="006E0B98"/>
    <w:rsid w:val="006F1783"/>
    <w:rsid w:val="006F356D"/>
    <w:rsid w:val="007163EE"/>
    <w:rsid w:val="00724098"/>
    <w:rsid w:val="007679B2"/>
    <w:rsid w:val="00774F30"/>
    <w:rsid w:val="00783CE4"/>
    <w:rsid w:val="007B49D3"/>
    <w:rsid w:val="007D3A30"/>
    <w:rsid w:val="007D436D"/>
    <w:rsid w:val="007D5CA9"/>
    <w:rsid w:val="007E325C"/>
    <w:rsid w:val="007E5EA3"/>
    <w:rsid w:val="00805CFB"/>
    <w:rsid w:val="00816755"/>
    <w:rsid w:val="0082343F"/>
    <w:rsid w:val="0084531C"/>
    <w:rsid w:val="00873B09"/>
    <w:rsid w:val="008E1064"/>
    <w:rsid w:val="008E44D8"/>
    <w:rsid w:val="00901979"/>
    <w:rsid w:val="00913344"/>
    <w:rsid w:val="009227AA"/>
    <w:rsid w:val="009435CA"/>
    <w:rsid w:val="009522B1"/>
    <w:rsid w:val="009635AA"/>
    <w:rsid w:val="009738B0"/>
    <w:rsid w:val="009B3D61"/>
    <w:rsid w:val="009B7A76"/>
    <w:rsid w:val="00A24965"/>
    <w:rsid w:val="00A3302D"/>
    <w:rsid w:val="00A43B6B"/>
    <w:rsid w:val="00A539BF"/>
    <w:rsid w:val="00A752FB"/>
    <w:rsid w:val="00A82895"/>
    <w:rsid w:val="00A93DB8"/>
    <w:rsid w:val="00AA28FB"/>
    <w:rsid w:val="00AB2578"/>
    <w:rsid w:val="00AD0657"/>
    <w:rsid w:val="00B01461"/>
    <w:rsid w:val="00B4506F"/>
    <w:rsid w:val="00B502E4"/>
    <w:rsid w:val="00B76D45"/>
    <w:rsid w:val="00B9125B"/>
    <w:rsid w:val="00BA1096"/>
    <w:rsid w:val="00BC10E3"/>
    <w:rsid w:val="00BF7D8E"/>
    <w:rsid w:val="00C20144"/>
    <w:rsid w:val="00C22178"/>
    <w:rsid w:val="00C22989"/>
    <w:rsid w:val="00C3181C"/>
    <w:rsid w:val="00C42854"/>
    <w:rsid w:val="00C43BE4"/>
    <w:rsid w:val="00C677B4"/>
    <w:rsid w:val="00C67E40"/>
    <w:rsid w:val="00C72B78"/>
    <w:rsid w:val="00C92ABC"/>
    <w:rsid w:val="00C95379"/>
    <w:rsid w:val="00C95B02"/>
    <w:rsid w:val="00CA30E6"/>
    <w:rsid w:val="00CB07F1"/>
    <w:rsid w:val="00CC22BF"/>
    <w:rsid w:val="00CC30C0"/>
    <w:rsid w:val="00D3064B"/>
    <w:rsid w:val="00D43A2B"/>
    <w:rsid w:val="00D45C92"/>
    <w:rsid w:val="00D54BF7"/>
    <w:rsid w:val="00D60FFD"/>
    <w:rsid w:val="00D64DBB"/>
    <w:rsid w:val="00D74274"/>
    <w:rsid w:val="00D96FC8"/>
    <w:rsid w:val="00DA0996"/>
    <w:rsid w:val="00DB1704"/>
    <w:rsid w:val="00DB5E8A"/>
    <w:rsid w:val="00DD7D20"/>
    <w:rsid w:val="00E0492C"/>
    <w:rsid w:val="00E2655E"/>
    <w:rsid w:val="00E269A7"/>
    <w:rsid w:val="00E47C8D"/>
    <w:rsid w:val="00E832F1"/>
    <w:rsid w:val="00E9486B"/>
    <w:rsid w:val="00EA5BFF"/>
    <w:rsid w:val="00EC66D0"/>
    <w:rsid w:val="00ED236B"/>
    <w:rsid w:val="00ED65C1"/>
    <w:rsid w:val="00EE27F5"/>
    <w:rsid w:val="00EF2B66"/>
    <w:rsid w:val="00F20FC4"/>
    <w:rsid w:val="00F35183"/>
    <w:rsid w:val="00F369D1"/>
    <w:rsid w:val="00F37EBC"/>
    <w:rsid w:val="00F75127"/>
    <w:rsid w:val="00F91947"/>
    <w:rsid w:val="00FD1786"/>
    <w:rsid w:val="00FD3BF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9EA942-9AAD-4A59-B838-302758E8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C56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C5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67319C"/>
    <w:rPr>
      <w:color w:val="0000FF"/>
      <w:u w:val="single"/>
    </w:rPr>
  </w:style>
  <w:style w:type="character" w:customStyle="1" w:styleId="a4">
    <w:name w:val="Основной текст_"/>
    <w:link w:val="1"/>
    <w:rsid w:val="000A3AF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0A3AFE"/>
    <w:pPr>
      <w:widowControl w:val="0"/>
      <w:shd w:val="clear" w:color="auto" w:fill="FFFFFF"/>
      <w:spacing w:before="360" w:line="29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